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2D11" w14:textId="77777777" w:rsidR="00BE0A34" w:rsidRPr="00FF5EB5" w:rsidRDefault="00BE0A34" w:rsidP="00BE0A34">
      <w:pPr>
        <w:spacing w:after="120"/>
        <w:jc w:val="center"/>
        <w:rPr>
          <w:rFonts w:ascii="Gotham Book" w:hAnsi="Gotham Book" w:cs="Arial"/>
          <w:b/>
          <w:bCs/>
        </w:rPr>
      </w:pPr>
    </w:p>
    <w:p w14:paraId="2F0B8EF5" w14:textId="60C99C33" w:rsidR="00BE0A34" w:rsidRPr="00FF5EB5" w:rsidRDefault="00BE0A34" w:rsidP="00BE0A34">
      <w:pPr>
        <w:spacing w:after="120"/>
        <w:jc w:val="center"/>
        <w:rPr>
          <w:rFonts w:ascii="Gotham Book" w:hAnsi="Gotham Book" w:cs="Arial"/>
          <w:b/>
          <w:bCs/>
          <w:sz w:val="30"/>
          <w:szCs w:val="30"/>
        </w:rPr>
      </w:pPr>
      <w:r w:rsidRPr="00FF5EB5">
        <w:rPr>
          <w:rFonts w:ascii="Gotham Book" w:hAnsi="Gotham Book" w:cs="Arial"/>
          <w:b/>
          <w:bCs/>
          <w:sz w:val="30"/>
          <w:szCs w:val="30"/>
        </w:rPr>
        <w:t>KROVNA IZJAVA</w:t>
      </w:r>
    </w:p>
    <w:p w14:paraId="69781B9A" w14:textId="5F4E4EF4" w:rsidR="00BE0A34" w:rsidRPr="00C62CC1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C62CC1">
        <w:rPr>
          <w:rFonts w:ascii="Gotham Book" w:hAnsi="Gotham Book" w:cs="Arial"/>
          <w:color w:val="000000"/>
        </w:rPr>
        <w:t>V zvezi z javnim naročilom »</w:t>
      </w:r>
      <w:proofErr w:type="spellStart"/>
      <w:r w:rsidR="00C62CC1" w:rsidRPr="00C62CC1">
        <w:rPr>
          <w:rFonts w:ascii="Gotham Book" w:hAnsi="Gotham Book"/>
          <w:b/>
          <w:color w:val="151616"/>
        </w:rPr>
        <w:t>lzvedba</w:t>
      </w:r>
      <w:proofErr w:type="spellEnd"/>
      <w:r w:rsidR="00C62CC1" w:rsidRPr="00C62CC1">
        <w:rPr>
          <w:rFonts w:ascii="Gotham Book" w:hAnsi="Gotham Book"/>
          <w:b/>
          <w:color w:val="151616"/>
          <w:spacing w:val="-6"/>
        </w:rPr>
        <w:t xml:space="preserve"> </w:t>
      </w:r>
      <w:r w:rsidR="00C62CC1" w:rsidRPr="00C62CC1">
        <w:rPr>
          <w:rFonts w:ascii="Gotham Book" w:hAnsi="Gotham Book"/>
          <w:b/>
          <w:color w:val="151616"/>
        </w:rPr>
        <w:t>gradbenih,</w:t>
      </w:r>
      <w:r w:rsidR="00C62CC1" w:rsidRPr="00C62CC1">
        <w:rPr>
          <w:rFonts w:ascii="Gotham Book" w:hAnsi="Gotham Book"/>
          <w:b/>
          <w:color w:val="151616"/>
          <w:spacing w:val="-7"/>
        </w:rPr>
        <w:t xml:space="preserve"> </w:t>
      </w:r>
      <w:r w:rsidR="00C62CC1" w:rsidRPr="00C62CC1">
        <w:rPr>
          <w:rFonts w:ascii="Gotham Book" w:hAnsi="Gotham Book"/>
          <w:b/>
          <w:color w:val="151616"/>
        </w:rPr>
        <w:t>obrtniških</w:t>
      </w:r>
      <w:r w:rsidR="00C62CC1" w:rsidRPr="00C62CC1">
        <w:rPr>
          <w:rFonts w:ascii="Gotham Book" w:hAnsi="Gotham Book"/>
          <w:b/>
          <w:color w:val="151616"/>
          <w:spacing w:val="-8"/>
        </w:rPr>
        <w:t xml:space="preserve"> </w:t>
      </w:r>
      <w:r w:rsidR="00C62CC1" w:rsidRPr="00C62CC1">
        <w:rPr>
          <w:rFonts w:ascii="Gotham Book" w:hAnsi="Gotham Book"/>
          <w:b/>
          <w:color w:val="151616"/>
        </w:rPr>
        <w:t xml:space="preserve">in </w:t>
      </w:r>
      <w:r w:rsidR="00C62CC1" w:rsidRPr="00C62CC1">
        <w:rPr>
          <w:rFonts w:ascii="Gotham Book" w:hAnsi="Gotham Book"/>
          <w:b/>
          <w:color w:val="151616"/>
          <w:spacing w:val="-2"/>
        </w:rPr>
        <w:t>instalacijskih</w:t>
      </w:r>
      <w:r w:rsidR="00C62CC1" w:rsidRPr="00C62CC1">
        <w:rPr>
          <w:rFonts w:ascii="Gotham Book" w:hAnsi="Gotham Book"/>
          <w:b/>
          <w:color w:val="151616"/>
          <w:spacing w:val="-31"/>
        </w:rPr>
        <w:t xml:space="preserve"> </w:t>
      </w:r>
      <w:r w:rsidR="00C62CC1" w:rsidRPr="00C62CC1">
        <w:rPr>
          <w:rFonts w:ascii="Gotham Book" w:hAnsi="Gotham Book"/>
          <w:b/>
          <w:color w:val="151616"/>
          <w:spacing w:val="-2"/>
        </w:rPr>
        <w:t>(GOI)</w:t>
      </w:r>
      <w:r w:rsidR="00C62CC1" w:rsidRPr="00C62CC1">
        <w:rPr>
          <w:rFonts w:ascii="Gotham Book" w:hAnsi="Gotham Book"/>
          <w:b/>
          <w:color w:val="151616"/>
          <w:spacing w:val="-28"/>
        </w:rPr>
        <w:t xml:space="preserve"> </w:t>
      </w:r>
      <w:r w:rsidR="00C62CC1" w:rsidRPr="00C62CC1">
        <w:rPr>
          <w:rFonts w:ascii="Gotham Book" w:hAnsi="Gotham Book"/>
          <w:b/>
          <w:color w:val="151616"/>
          <w:spacing w:val="-2"/>
        </w:rPr>
        <w:t>del</w:t>
      </w:r>
      <w:r w:rsidR="00C62CC1" w:rsidRPr="00C62CC1">
        <w:rPr>
          <w:rFonts w:ascii="Gotham Book" w:hAnsi="Gotham Book"/>
          <w:b/>
          <w:color w:val="151616"/>
          <w:spacing w:val="-25"/>
        </w:rPr>
        <w:t xml:space="preserve"> za g</w:t>
      </w:r>
      <w:r w:rsidR="00C62CC1" w:rsidRPr="00C62CC1">
        <w:rPr>
          <w:rFonts w:ascii="Gotham Book" w:hAnsi="Gotham Book" w:cs="Arial"/>
          <w:b/>
          <w:bCs/>
        </w:rPr>
        <w:t>radnjo</w:t>
      </w:r>
      <w:r w:rsidR="00C62CC1" w:rsidRPr="00C62CC1">
        <w:rPr>
          <w:rFonts w:ascii="Gotham Book" w:hAnsi="Gotham Book"/>
          <w:b/>
          <w:bCs/>
        </w:rPr>
        <w:t xml:space="preserve"> kompetenčnega centra za </w:t>
      </w:r>
      <w:proofErr w:type="spellStart"/>
      <w:r w:rsidR="00C62CC1" w:rsidRPr="00C62CC1">
        <w:rPr>
          <w:rFonts w:ascii="Gotham Book" w:hAnsi="Gotham Book"/>
          <w:b/>
          <w:bCs/>
        </w:rPr>
        <w:t>oljkarstvo</w:t>
      </w:r>
      <w:proofErr w:type="spellEnd"/>
      <w:r w:rsidR="00C62CC1" w:rsidRPr="00C62CC1">
        <w:rPr>
          <w:rFonts w:ascii="Gotham Book" w:hAnsi="Gotham Book"/>
          <w:b/>
          <w:bCs/>
        </w:rPr>
        <w:t xml:space="preserve"> in ostale mediteranske kulture, Plavje</w:t>
      </w:r>
      <w:r w:rsidRPr="00C62CC1">
        <w:rPr>
          <w:rFonts w:ascii="Gotham Book" w:hAnsi="Gotham Book" w:cs="Arial"/>
          <w:color w:val="000000"/>
        </w:rPr>
        <w:t>«,</w:t>
      </w:r>
    </w:p>
    <w:p w14:paraId="49A797B6" w14:textId="77777777" w:rsidR="000652B5" w:rsidRDefault="000652B5" w:rsidP="00BE0A34">
      <w:pPr>
        <w:spacing w:before="225" w:after="225" w:line="240" w:lineRule="auto"/>
        <w:jc w:val="both"/>
        <w:rPr>
          <w:rFonts w:ascii="Gotham Book" w:hAnsi="Gotham Book" w:cs="Arial"/>
          <w:color w:val="000000"/>
          <w:u w:val="single"/>
        </w:rPr>
      </w:pPr>
    </w:p>
    <w:p w14:paraId="3FC7D18A" w14:textId="3D73FFC1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  <w:u w:val="single"/>
        </w:rPr>
        <w:t>____________________________________</w:t>
      </w:r>
      <w:r w:rsidRPr="00FF5EB5">
        <w:rPr>
          <w:rFonts w:ascii="Gotham Book" w:hAnsi="Gotham Book" w:cs="Arial"/>
          <w:color w:val="000000"/>
        </w:rPr>
        <w:t>,</w:t>
      </w:r>
    </w:p>
    <w:p w14:paraId="6FBE78DE" w14:textId="77777777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i/>
          <w:iCs/>
          <w:color w:val="000000"/>
        </w:rPr>
        <w:t>(naziv ponudnika, partnerja v skupni ponudbi)</w:t>
      </w:r>
    </w:p>
    <w:p w14:paraId="792FBF67" w14:textId="77777777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</w:rPr>
        <w:t>s polno odgovornostjo izjavljamo, da:</w:t>
      </w:r>
    </w:p>
    <w:tbl>
      <w:tblPr>
        <w:tblStyle w:val="NormalTablePHPDOCX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BE0A34" w:rsidRPr="00FF5EB5" w14:paraId="1F6A5C10" w14:textId="77777777" w:rsidTr="0026646C">
        <w:tc>
          <w:tcPr>
            <w:tcW w:w="0" w:type="auto"/>
            <w:tcMar>
              <w:top w:w="0" w:type="auto"/>
              <w:bottom w:w="0" w:type="auto"/>
            </w:tcMar>
          </w:tcPr>
          <w:p w14:paraId="37CEBBD8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vse kopije dokumentov, ki so priloženi ponudbi, ustrezajo originalom;</w:t>
            </w:r>
          </w:p>
          <w:p w14:paraId="110916D4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ne bomo imeli do naročnika predmetnega razpisa nobenega odškodninskega zahtevka, če ne bomo izbrani kot najugodnejši ponudnik, oz. da v primeru ustavitve postopka, zavrnitve vseh ponudb ali odstopa od izvedbe javnega naročila ne bomo zahtevali povrnitve nobenih stroškov, ki smo jih imeli s pripravo ponudbene dokumentacije;</w:t>
            </w:r>
          </w:p>
          <w:p w14:paraId="24BD6FD3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vse navedbe iz ponudbe ustrezajo dejanskemu stanju - ponudnik naročniku daje pooblastilo, da jih preveri pri pristojnih organih, za kar bomo na naročnikovo zahtevo predložili ustrezna pooblastila, če jih bo ta zahteval;</w:t>
            </w:r>
          </w:p>
          <w:p w14:paraId="1277BCF5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v celoti sprejemamo pogoje javnega razpisa in vse pogoje, navedene v razpisni dokumentaciji, pod katerimi dajemo svojo ponudbo, ter soglašamo, da bodo ti pogoji v celoti sestavni del pogodbe;</w:t>
            </w:r>
          </w:p>
          <w:p w14:paraId="1698CB8A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pri pripravi ponudbe in bomo pri izvajanju pogodbe spoštovali obveznosti, ki izhajajo iz predpisov o varstvu pri delu, zaposlovanju in delovnih pogojih, veljavnih v Republiki Sloveniji;</w:t>
            </w:r>
          </w:p>
          <w:p w14:paraId="7EC51A03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zanesljiv ponudnik, sposoben upravljanja, z izkušnjami, ugledom in zaposlenimi, ki so sposobni izvesti razpisana dela, ter da razpolagamo z zadostnimi tehničnimi in kadrovskimi zmogljivostmi za izvedbo javnega naročila;</w:t>
            </w:r>
          </w:p>
          <w:p w14:paraId="6A83DDB9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vsa zahtevana dela izvajali strokovno in kvalitetno po pravilih stroke v skladu z veljavnimi predpisi (zakoni, pravilniki, standardi, tehničnimi soglasji), tehničnimi navodili, priporočili in normativi ter okoljevarstvenimi predpisi;</w:t>
            </w:r>
          </w:p>
          <w:p w14:paraId="5FDDED21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javno naročilo izvajali s strokovno usposobljenimi delavci oziroma kadrom;</w:t>
            </w:r>
          </w:p>
          <w:p w14:paraId="5FDEEC8B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v primeru zamenjave priglašenih podizvajalcev ali priglašenih kadrov pred njihovo menjavo pridobili pisno soglasje naročnika;</w:t>
            </w:r>
          </w:p>
          <w:p w14:paraId="229512C9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bodo vsi zamenjani kadri ob morebitni menjavi izpolnjevali kadrovske pogoje, ki jih je določil naročnik v razpisni dokumentaciji;</w:t>
            </w:r>
          </w:p>
          <w:p w14:paraId="4BFE68A2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se v celoti strinjamo in sprejemamo pogoje naročnika, navedene v tej razpisni dokumentaciji, da po njih dajemo svojo ponudbo za izvedbo razpisnih del ter da pod navedenimi pogoji pristopamo k izvedbi predmeta javnega naročila;</w:t>
            </w:r>
          </w:p>
          <w:p w14:paraId="7A00F0DB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predložili vsa zahtevana zavarovanja posla;</w:t>
            </w:r>
          </w:p>
          <w:p w14:paraId="1124F1E1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ob izdelavi ponudbe pregledali vso razpoložljivo razpisno dokumentacijo;</w:t>
            </w:r>
          </w:p>
          <w:p w14:paraId="51600301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v celoti seznanjeni z vso relevantno zakonodajo, ki se upošteva pri oddaji tega javnega naročila;</w:t>
            </w:r>
          </w:p>
          <w:p w14:paraId="6B601507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v celoti seznanjeni z obsegom in zahtevnostjo javnega naročila;</w:t>
            </w:r>
          </w:p>
          <w:p w14:paraId="60139B50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vse prevzete obveznosti izpolnili v predpisani količini, kvaliteti in rokih, kot to izhaja iz razpisne dokumentacije za oddajo tega javnega naročila;</w:t>
            </w:r>
          </w:p>
          <w:p w14:paraId="6B3A29F2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lastRenderedPageBreak/>
              <w:t>smo pri sestavi ponudbe upoštevali obveznosti do svojih morebitnih podizvajalcev;</w:t>
            </w:r>
          </w:p>
          <w:p w14:paraId="3168199C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 xml:space="preserve">za nas ne obstaja absolutna prepoved poslovanja z naročnikom, kot izhaja iz 35. člena </w:t>
            </w:r>
            <w:proofErr w:type="spellStart"/>
            <w:r w:rsidRPr="00FF5EB5">
              <w:rPr>
                <w:rFonts w:ascii="Gotham Book" w:hAnsi="Gotham Book" w:cs="Arial"/>
                <w:color w:val="000000"/>
              </w:rPr>
              <w:t>ZIntPK</w:t>
            </w:r>
            <w:proofErr w:type="spellEnd"/>
            <w:r w:rsidRPr="00FF5EB5">
              <w:rPr>
                <w:rFonts w:ascii="Gotham Book" w:hAnsi="Gotham Book" w:cs="Arial"/>
                <w:color w:val="000000"/>
              </w:rPr>
              <w:t>;</w:t>
            </w:r>
          </w:p>
          <w:p w14:paraId="01AB3058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so navedeni podatki v ponudbi in prilogah resnični in verodostojni.</w:t>
            </w:r>
          </w:p>
        </w:tc>
      </w:tr>
    </w:tbl>
    <w:p w14:paraId="66891251" w14:textId="77777777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  <w:u w:val="single"/>
        </w:rPr>
        <w:lastRenderedPageBreak/>
        <w:t>S podpisom te izjave izjavljamo, da izpolnjujemo vse pogoje iz razpisne dokumentacije, za katere je navedeno, da se izpolnjevanje izkazuje s podpisom te izjave!</w:t>
      </w:r>
    </w:p>
    <w:p w14:paraId="3390A995" w14:textId="11923DB8" w:rsidR="00BE0A34" w:rsidRPr="004D023D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4D023D">
        <w:rPr>
          <w:rFonts w:ascii="Gotham Book" w:hAnsi="Gotham Book" w:cs="Arial"/>
          <w:color w:val="000000"/>
        </w:rPr>
        <w:t>Spodaj podpisani dajem/o uradno soglasje, da </w:t>
      </w:r>
      <w:r w:rsidR="0058229B" w:rsidRPr="004D023D">
        <w:rPr>
          <w:rFonts w:ascii="Gotham Book" w:hAnsi="Gotham Book" w:cstheme="minorHAnsi"/>
          <w:b/>
        </w:rPr>
        <w:t>Znanstveno-raziskovalno središče Koper, Garibaldijeva ulica 1, 6000 Koper</w:t>
      </w:r>
      <w:r w:rsidR="0058229B" w:rsidRPr="004D023D">
        <w:rPr>
          <w:rFonts w:ascii="Gotham Book" w:hAnsi="Gotham Book" w:cstheme="minorHAnsi"/>
          <w:i/>
        </w:rPr>
        <w:t xml:space="preserve"> </w:t>
      </w:r>
      <w:r w:rsidRPr="004D023D">
        <w:rPr>
          <w:rFonts w:ascii="Gotham Book" w:hAnsi="Gotham Book" w:cs="Arial"/>
          <w:color w:val="000000"/>
        </w:rPr>
        <w:t xml:space="preserve">v zvezi z oddajo javnega </w:t>
      </w:r>
      <w:r w:rsidR="0058229B" w:rsidRPr="004D023D">
        <w:rPr>
          <w:rFonts w:ascii="Gotham Book" w:hAnsi="Gotham Book" w:cs="Arial"/>
          <w:color w:val="000000"/>
        </w:rPr>
        <w:t>naročila</w:t>
      </w:r>
      <w:r w:rsidRPr="004D023D">
        <w:rPr>
          <w:rFonts w:ascii="Gotham Book" w:hAnsi="Gotham Book" w:cs="Arial"/>
          <w:color w:val="000000"/>
        </w:rPr>
        <w:t xml:space="preserve"> za </w:t>
      </w:r>
      <w:proofErr w:type="spellStart"/>
      <w:r w:rsidR="004D023D" w:rsidRPr="004D023D">
        <w:rPr>
          <w:rFonts w:ascii="Gotham Book" w:hAnsi="Gotham Book"/>
          <w:b/>
          <w:i/>
          <w:iCs/>
          <w:color w:val="151616"/>
        </w:rPr>
        <w:t>lzvedba</w:t>
      </w:r>
      <w:proofErr w:type="spellEnd"/>
      <w:r w:rsidR="004D023D" w:rsidRPr="004D023D">
        <w:rPr>
          <w:rFonts w:ascii="Gotham Book" w:hAnsi="Gotham Book"/>
          <w:b/>
          <w:i/>
          <w:iCs/>
          <w:color w:val="151616"/>
          <w:spacing w:val="-6"/>
        </w:rPr>
        <w:t xml:space="preserve"> </w:t>
      </w:r>
      <w:r w:rsidR="004D023D" w:rsidRPr="004D023D">
        <w:rPr>
          <w:rFonts w:ascii="Gotham Book" w:hAnsi="Gotham Book"/>
          <w:b/>
          <w:i/>
          <w:iCs/>
          <w:color w:val="151616"/>
        </w:rPr>
        <w:t>gradbenih,</w:t>
      </w:r>
      <w:r w:rsidR="004D023D" w:rsidRPr="004D023D">
        <w:rPr>
          <w:rFonts w:ascii="Gotham Book" w:hAnsi="Gotham Book"/>
          <w:b/>
          <w:i/>
          <w:iCs/>
          <w:color w:val="151616"/>
          <w:spacing w:val="-7"/>
        </w:rPr>
        <w:t xml:space="preserve"> </w:t>
      </w:r>
      <w:r w:rsidR="004D023D" w:rsidRPr="004D023D">
        <w:rPr>
          <w:rFonts w:ascii="Gotham Book" w:hAnsi="Gotham Book"/>
          <w:b/>
          <w:i/>
          <w:iCs/>
          <w:color w:val="151616"/>
        </w:rPr>
        <w:t>obrtniških</w:t>
      </w:r>
      <w:r w:rsidR="004D023D" w:rsidRPr="004D023D">
        <w:rPr>
          <w:rFonts w:ascii="Gotham Book" w:hAnsi="Gotham Book"/>
          <w:b/>
          <w:i/>
          <w:iCs/>
          <w:color w:val="151616"/>
          <w:spacing w:val="-8"/>
        </w:rPr>
        <w:t xml:space="preserve"> </w:t>
      </w:r>
      <w:r w:rsidR="004D023D" w:rsidRPr="004D023D">
        <w:rPr>
          <w:rFonts w:ascii="Gotham Book" w:hAnsi="Gotham Book"/>
          <w:b/>
          <w:i/>
          <w:iCs/>
          <w:color w:val="151616"/>
        </w:rPr>
        <w:t xml:space="preserve">in </w:t>
      </w:r>
      <w:r w:rsidR="004D023D" w:rsidRPr="004D023D">
        <w:rPr>
          <w:rFonts w:ascii="Gotham Book" w:hAnsi="Gotham Book"/>
          <w:b/>
          <w:i/>
          <w:iCs/>
          <w:color w:val="151616"/>
          <w:spacing w:val="-2"/>
        </w:rPr>
        <w:t>instalacijskih</w:t>
      </w:r>
      <w:r w:rsidR="004D023D" w:rsidRPr="004D023D">
        <w:rPr>
          <w:rFonts w:ascii="Gotham Book" w:hAnsi="Gotham Book"/>
          <w:b/>
          <w:i/>
          <w:iCs/>
          <w:color w:val="151616"/>
          <w:spacing w:val="-31"/>
        </w:rPr>
        <w:t xml:space="preserve"> </w:t>
      </w:r>
      <w:r w:rsidR="004D023D" w:rsidRPr="004D023D">
        <w:rPr>
          <w:rFonts w:ascii="Gotham Book" w:hAnsi="Gotham Book"/>
          <w:b/>
          <w:i/>
          <w:iCs/>
          <w:color w:val="151616"/>
          <w:spacing w:val="-2"/>
        </w:rPr>
        <w:t>(GOI)</w:t>
      </w:r>
      <w:r w:rsidR="004D023D" w:rsidRPr="004D023D">
        <w:rPr>
          <w:rFonts w:ascii="Gotham Book" w:hAnsi="Gotham Book"/>
          <w:b/>
          <w:i/>
          <w:iCs/>
          <w:color w:val="151616"/>
          <w:spacing w:val="-28"/>
        </w:rPr>
        <w:t xml:space="preserve"> </w:t>
      </w:r>
      <w:r w:rsidR="004D023D" w:rsidRPr="004D023D">
        <w:rPr>
          <w:rFonts w:ascii="Gotham Book" w:hAnsi="Gotham Book"/>
          <w:b/>
          <w:i/>
          <w:iCs/>
          <w:color w:val="151616"/>
          <w:spacing w:val="-2"/>
        </w:rPr>
        <w:t>del</w:t>
      </w:r>
      <w:r w:rsidR="004D023D" w:rsidRPr="004D023D">
        <w:rPr>
          <w:rFonts w:ascii="Gotham Book" w:hAnsi="Gotham Book"/>
          <w:b/>
          <w:i/>
          <w:iCs/>
          <w:color w:val="151616"/>
          <w:spacing w:val="-25"/>
        </w:rPr>
        <w:t xml:space="preserve"> za g</w:t>
      </w:r>
      <w:r w:rsidR="004D023D" w:rsidRPr="004D023D">
        <w:rPr>
          <w:rFonts w:ascii="Gotham Book" w:hAnsi="Gotham Book" w:cs="Arial"/>
          <w:b/>
          <w:bCs/>
          <w:i/>
          <w:iCs/>
        </w:rPr>
        <w:t>radnjo</w:t>
      </w:r>
      <w:r w:rsidR="004D023D" w:rsidRPr="004D023D">
        <w:rPr>
          <w:rFonts w:ascii="Gotham Book" w:hAnsi="Gotham Book"/>
          <w:b/>
          <w:bCs/>
          <w:i/>
          <w:iCs/>
        </w:rPr>
        <w:t xml:space="preserve"> kompetenčnega centra za </w:t>
      </w:r>
      <w:proofErr w:type="spellStart"/>
      <w:r w:rsidR="004D023D" w:rsidRPr="004D023D">
        <w:rPr>
          <w:rFonts w:ascii="Gotham Book" w:hAnsi="Gotham Book"/>
          <w:b/>
          <w:bCs/>
          <w:i/>
          <w:iCs/>
        </w:rPr>
        <w:t>oljkarstvo</w:t>
      </w:r>
      <w:proofErr w:type="spellEnd"/>
      <w:r w:rsidR="004D023D" w:rsidRPr="004D023D">
        <w:rPr>
          <w:rFonts w:ascii="Gotham Book" w:hAnsi="Gotham Book"/>
          <w:b/>
          <w:bCs/>
          <w:i/>
          <w:iCs/>
        </w:rPr>
        <w:t xml:space="preserve"> in ostale mediteranske kulture, Plavje</w:t>
      </w:r>
      <w:r w:rsidRPr="004D023D">
        <w:rPr>
          <w:rFonts w:ascii="Gotham Book" w:hAnsi="Gotham Book" w:cs="Arial"/>
          <w:b/>
          <w:bCs/>
          <w:color w:val="000000"/>
        </w:rPr>
        <w:t xml:space="preserve">, objavljen na Portalu javnih naročil </w:t>
      </w:r>
      <w:r w:rsidRPr="004D023D">
        <w:rPr>
          <w:rFonts w:ascii="Gotham Book" w:hAnsi="Gotham Book" w:cs="Arial"/>
          <w:color w:val="000000"/>
        </w:rPr>
        <w:t xml:space="preserve">pridobi podatke za preveritev ponudbe v skladu </w:t>
      </w:r>
      <w:r w:rsidR="001D4A86" w:rsidRPr="004D023D">
        <w:rPr>
          <w:rFonts w:ascii="Gotham Book" w:hAnsi="Gotham Book" w:cs="Arial"/>
          <w:color w:val="000000"/>
        </w:rPr>
        <w:t xml:space="preserve">z </w:t>
      </w:r>
      <w:r w:rsidRPr="004D023D">
        <w:rPr>
          <w:rFonts w:ascii="Gotham Book" w:hAnsi="Gotham Book" w:cs="Arial"/>
          <w:color w:val="000000"/>
        </w:rPr>
        <w:t xml:space="preserve">89. </w:t>
      </w:r>
      <w:proofErr w:type="spellStart"/>
      <w:r w:rsidRPr="004D023D">
        <w:rPr>
          <w:rFonts w:ascii="Gotham Book" w:hAnsi="Gotham Book" w:cs="Arial"/>
          <w:color w:val="000000"/>
        </w:rPr>
        <w:t>členom</w:t>
      </w:r>
      <w:proofErr w:type="spellEnd"/>
      <w:r w:rsidRPr="004D023D">
        <w:rPr>
          <w:rFonts w:ascii="Gotham Book" w:hAnsi="Gotham Book" w:cs="Arial"/>
          <w:color w:val="000000"/>
        </w:rPr>
        <w:t xml:space="preserve"> ZJN-3 v enotnem informacijskem sistemu – </w:t>
      </w:r>
      <w:proofErr w:type="spellStart"/>
      <w:r w:rsidRPr="004D023D">
        <w:rPr>
          <w:rFonts w:ascii="Gotham Book" w:hAnsi="Gotham Book" w:cs="Arial"/>
          <w:color w:val="000000"/>
        </w:rPr>
        <w:t>eDosje</w:t>
      </w:r>
      <w:proofErr w:type="spellEnd"/>
      <w:r w:rsidRPr="004D023D">
        <w:rPr>
          <w:rFonts w:ascii="Gotham Book" w:hAnsi="Gotham Book" w:cs="Arial"/>
          <w:color w:val="000000"/>
        </w:rPr>
        <w:t xml:space="preserve"> iz devetega odstavka 77. </w:t>
      </w:r>
      <w:proofErr w:type="spellStart"/>
      <w:r w:rsidRPr="004D023D">
        <w:rPr>
          <w:rFonts w:ascii="Gotham Book" w:hAnsi="Gotham Book" w:cs="Arial"/>
          <w:color w:val="000000"/>
        </w:rPr>
        <w:t>člena</w:t>
      </w:r>
      <w:proofErr w:type="spellEnd"/>
      <w:r w:rsidRPr="004D023D">
        <w:rPr>
          <w:rFonts w:ascii="Gotham Book" w:hAnsi="Gotham Book" w:cs="Arial"/>
          <w:color w:val="000000"/>
        </w:rPr>
        <w:t xml:space="preserve"> ZJN-3.</w:t>
      </w:r>
    </w:p>
    <w:p w14:paraId="4FC69225" w14:textId="77777777" w:rsidR="00BE0A34" w:rsidRDefault="00BE0A34" w:rsidP="00BE0A34">
      <w:pPr>
        <w:spacing w:before="225" w:after="225" w:line="240" w:lineRule="auto"/>
        <w:jc w:val="both"/>
        <w:rPr>
          <w:rFonts w:ascii="Gotham Book" w:hAnsi="Gotham Book" w:cs="Arial"/>
          <w:color w:val="000000"/>
        </w:rPr>
      </w:pPr>
      <w:r w:rsidRPr="00FF5EB5">
        <w:rPr>
          <w:rFonts w:ascii="Gotham Book" w:hAnsi="Gotham Book" w:cs="Arial"/>
          <w:color w:val="000000"/>
        </w:rPr>
        <w:t> </w:t>
      </w:r>
    </w:p>
    <w:p w14:paraId="36DBCD02" w14:textId="77777777" w:rsidR="001D4A86" w:rsidRPr="00FF5EB5" w:rsidRDefault="001D4A86" w:rsidP="00BE0A34">
      <w:pPr>
        <w:spacing w:before="225" w:after="225" w:line="240" w:lineRule="auto"/>
        <w:jc w:val="both"/>
        <w:rPr>
          <w:rFonts w:ascii="Gotham Book" w:hAnsi="Gotham Book"/>
        </w:rPr>
      </w:pP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E0A34" w:rsidRPr="00FF5EB5" w14:paraId="26006837" w14:textId="77777777" w:rsidTr="0026646C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0FE16731" w14:textId="77777777" w:rsidR="00BE0A34" w:rsidRPr="00FF5EB5" w:rsidRDefault="00BE0A34" w:rsidP="0026646C">
            <w:pPr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000000"/>
                <w:position w:val="-2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55407CCB" w14:textId="77777777" w:rsidR="00BE0A34" w:rsidRPr="00FF5EB5" w:rsidRDefault="00BE0A34" w:rsidP="0026646C">
            <w:pPr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000000"/>
                <w:position w:val="-2"/>
              </w:rPr>
              <w:t>Ime in priimek: _____________________</w:t>
            </w:r>
          </w:p>
        </w:tc>
      </w:tr>
      <w:tr w:rsidR="00BE0A34" w:rsidRPr="00FF5EB5" w14:paraId="26EB3578" w14:textId="77777777" w:rsidTr="0026646C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78AAD21B" w14:textId="77777777" w:rsidR="00BE0A34" w:rsidRPr="00FF5EB5" w:rsidRDefault="00BE0A34" w:rsidP="0026646C">
            <w:pPr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4C4B44A1" w14:textId="77777777" w:rsidR="00BE0A34" w:rsidRPr="00FF5EB5" w:rsidRDefault="00BE0A34" w:rsidP="0026646C">
            <w:pPr>
              <w:rPr>
                <w:rFonts w:ascii="Gotham Book" w:hAnsi="Gotham Book"/>
              </w:rPr>
            </w:pPr>
          </w:p>
          <w:p w14:paraId="7E94A0D6" w14:textId="77777777" w:rsidR="00BE0A34" w:rsidRPr="00FF5EB5" w:rsidRDefault="00BE0A34" w:rsidP="0026646C">
            <w:pPr>
              <w:jc w:val="center"/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A9A9A9"/>
                <w:position w:val="-2"/>
              </w:rPr>
              <w:t>(žig in podpis)</w:t>
            </w:r>
          </w:p>
        </w:tc>
      </w:tr>
    </w:tbl>
    <w:p w14:paraId="10FD98A8" w14:textId="77777777" w:rsidR="00473B1C" w:rsidRPr="00FF5EB5" w:rsidRDefault="00473B1C">
      <w:pPr>
        <w:rPr>
          <w:rFonts w:ascii="Gotham Book" w:hAnsi="Gotham Book"/>
        </w:rPr>
      </w:pPr>
    </w:p>
    <w:sectPr w:rsidR="00473B1C" w:rsidRPr="00FF5E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D851" w14:textId="77777777" w:rsidR="00412996" w:rsidRDefault="00412996" w:rsidP="00412996">
      <w:pPr>
        <w:spacing w:after="0" w:line="240" w:lineRule="auto"/>
      </w:pPr>
      <w:r>
        <w:separator/>
      </w:r>
    </w:p>
  </w:endnote>
  <w:endnote w:type="continuationSeparator" w:id="0">
    <w:p w14:paraId="22A88F4C" w14:textId="77777777" w:rsidR="00412996" w:rsidRDefault="00412996" w:rsidP="004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049F" w14:textId="77777777" w:rsidR="00412996" w:rsidRDefault="00412996" w:rsidP="00412996">
      <w:pPr>
        <w:spacing w:after="0" w:line="240" w:lineRule="auto"/>
      </w:pPr>
      <w:r>
        <w:separator/>
      </w:r>
    </w:p>
  </w:footnote>
  <w:footnote w:type="continuationSeparator" w:id="0">
    <w:p w14:paraId="50F04E51" w14:textId="77777777" w:rsidR="00412996" w:rsidRDefault="00412996" w:rsidP="0041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482B" w14:textId="3D700164" w:rsidR="00412996" w:rsidRPr="00412996" w:rsidRDefault="00412996" w:rsidP="00412996">
    <w:pPr>
      <w:pStyle w:val="Glava"/>
      <w:jc w:val="center"/>
    </w:pPr>
    <w:r>
      <w:rPr>
        <w:noProof/>
      </w:rPr>
      <w:drawing>
        <wp:inline distT="0" distB="0" distL="0" distR="0" wp14:anchorId="0CF22F20" wp14:editId="42069147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1F8C"/>
    <w:multiLevelType w:val="hybridMultilevel"/>
    <w:tmpl w:val="02BC2D80"/>
    <w:lvl w:ilvl="0" w:tplc="07FCBD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B6149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E7A6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4E8D9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5DEB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4DEC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9A651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73611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8F63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B04F8"/>
    <w:multiLevelType w:val="hybridMultilevel"/>
    <w:tmpl w:val="984E6328"/>
    <w:lvl w:ilvl="0" w:tplc="7840A1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51BAA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4CB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BA37A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69E46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CB56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46418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9E62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6B5A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73647834">
    <w:abstractNumId w:val="1"/>
  </w:num>
  <w:num w:numId="2" w16cid:durableId="103916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34"/>
    <w:rsid w:val="00062733"/>
    <w:rsid w:val="000652B5"/>
    <w:rsid w:val="00087EEC"/>
    <w:rsid w:val="001D4A86"/>
    <w:rsid w:val="002F15F0"/>
    <w:rsid w:val="00412996"/>
    <w:rsid w:val="00473B1C"/>
    <w:rsid w:val="004D023D"/>
    <w:rsid w:val="005466C5"/>
    <w:rsid w:val="0058229B"/>
    <w:rsid w:val="00791726"/>
    <w:rsid w:val="00B37115"/>
    <w:rsid w:val="00BE0A34"/>
    <w:rsid w:val="00C62CC1"/>
    <w:rsid w:val="00D72DB5"/>
    <w:rsid w:val="00FD4353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34D6"/>
  <w15:chartTrackingRefBased/>
  <w15:docId w15:val="{BEA0DEDD-8829-43E0-A48E-B47B29D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E0A34"/>
    <w:pPr>
      <w:spacing w:after="200" w:line="276" w:lineRule="auto"/>
    </w:pPr>
    <w:rPr>
      <w:rFonts w:ascii="Helvetica" w:hAnsi="Helvetica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0A34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0A34"/>
    <w:rPr>
      <w:rFonts w:ascii="Helvetica" w:eastAsiaTheme="majorEastAsia" w:hAnsi="Helvetica" w:cstheme="majorBidi"/>
      <w:b/>
      <w:bCs/>
      <w:kern w:val="0"/>
      <w:sz w:val="26"/>
      <w:szCs w:val="28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BE0A34"/>
    <w:pPr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41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2996"/>
    <w:rPr>
      <w:rFonts w:ascii="Helvetica" w:hAnsi="Helvetica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41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2996"/>
    <w:rPr>
      <w:rFonts w:ascii="Helvetica" w:hAnsi="Helvetic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Korenika</dc:creator>
  <cp:keywords/>
  <dc:description/>
  <cp:lastModifiedBy>Tina Korenika</cp:lastModifiedBy>
  <cp:revision>4</cp:revision>
  <dcterms:created xsi:type="dcterms:W3CDTF">2025-01-09T12:27:00Z</dcterms:created>
  <dcterms:modified xsi:type="dcterms:W3CDTF">2025-01-09T12:28:00Z</dcterms:modified>
</cp:coreProperties>
</file>